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AB8" w:rsidRDefault="00EA52C4">
      <w:pPr>
        <w:pStyle w:val="Heading1"/>
        <w:tabs>
          <w:tab w:val="center" w:pos="3119"/>
        </w:tabs>
      </w:pPr>
      <w:r>
        <w:pict w14:anchorId="7E4AB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kt1" o:spid="_x0000_s1026" type="#_x0000_t75" alt="OLE objekt" style="position:absolute;margin-left:-13.25pt;margin-top:-6.05pt;width:78.3pt;height:84.1pt;z-index:251658240;visibility:visible;mso-wrap-style:square;mso-position-horizontal-relative:text;mso-position-vertical-relative:text">
            <v:imagedata r:id="rId8" o:title="OLE objekt"/>
            <w10:wrap type="square"/>
          </v:shape>
          <o:OLEObject Type="Embed" ProgID="Word.Picture.8" ShapeID="Objekt1" DrawAspect="Content" ObjectID="_1680618698" r:id="rId9"/>
        </w:pict>
      </w:r>
      <w:r>
        <w:tab/>
        <w:t>Obec Šarkan</w:t>
      </w:r>
    </w:p>
    <w:p w:rsidR="00501AB8" w:rsidRDefault="00EA52C4">
      <w:pPr>
        <w:pStyle w:val="Standard"/>
        <w:tabs>
          <w:tab w:val="center" w:pos="3119"/>
        </w:tabs>
        <w:rPr>
          <w:sz w:val="24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sz w:val="24"/>
          <w14:shadow w14:blurRad="0" w14:dist="17957" w14:dir="2700000" w14:sx="100000" w14:sy="100000" w14:kx="0" w14:ky="0" w14:algn="b">
            <w14:srgbClr w14:val="000000"/>
          </w14:shadow>
        </w:rPr>
        <w:tab/>
        <w:t>Obecný úrad Šarkan,943 42  Gbelce, okres Nové Zámky</w:t>
      </w:r>
    </w:p>
    <w:p w:rsidR="00501AB8" w:rsidRDefault="00EA52C4">
      <w:pPr>
        <w:pStyle w:val="Standard"/>
        <w:tabs>
          <w:tab w:val="center" w:pos="3119"/>
        </w:tabs>
      </w:pPr>
      <w:r>
        <w:tab/>
      </w:r>
      <w:r>
        <w:rPr>
          <w:rFonts w:ascii="Wingdings" w:hAnsi="Wingdings" w:cs="Wingdings"/>
        </w:rPr>
        <w:t></w:t>
      </w:r>
      <w:r>
        <w:t>036/7592391, e-mail:ocu@obecsarkan.sk</w:t>
      </w:r>
    </w:p>
    <w:p w:rsidR="00501AB8" w:rsidRDefault="00501AB8">
      <w:pPr>
        <w:pStyle w:val="Standard"/>
        <w:tabs>
          <w:tab w:val="center" w:pos="3119"/>
        </w:tabs>
        <w:spacing w:before="28"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sk-SK"/>
        </w:rPr>
      </w:pPr>
    </w:p>
    <w:p w:rsidR="00501AB8" w:rsidRDefault="00EA52C4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sk-SK"/>
        </w:rPr>
        <w:t>Opatrenia zavedené na podporu predchádzania vzniku odpadu na území obce Šarkan</w:t>
      </w: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EA52C4">
      <w:pPr>
        <w:pStyle w:val="NoSpacing"/>
      </w:pPr>
      <w:r>
        <w:rPr>
          <w:rFonts w:ascii="Times New Roman" w:hAnsi="Times New Roman" w:cs="Times New Roman"/>
          <w:b/>
          <w:bCs/>
          <w:lang w:eastAsia="sk-SK"/>
        </w:rPr>
        <w:t>Vypracovala:</w:t>
      </w:r>
      <w:r>
        <w:rPr>
          <w:rFonts w:ascii="Times New Roman" w:hAnsi="Times New Roman" w:cs="Times New Roman"/>
          <w:lang w:eastAsia="sk-SK"/>
        </w:rPr>
        <w:t xml:space="preserve"> Aneta Kovácsová</w:t>
      </w:r>
    </w:p>
    <w:p w:rsidR="00501AB8" w:rsidRDefault="00501AB8">
      <w:pPr>
        <w:pStyle w:val="NoSpacing"/>
        <w:rPr>
          <w:rFonts w:ascii="Times New Roman" w:hAnsi="Times New Roman" w:cs="Times New Roman"/>
          <w:lang w:eastAsia="sk-SK"/>
        </w:rPr>
      </w:pPr>
    </w:p>
    <w:p w:rsidR="00501AB8" w:rsidRDefault="00EA52C4">
      <w:pPr>
        <w:pStyle w:val="NoSpacing"/>
      </w:pPr>
      <w:r>
        <w:rPr>
          <w:rFonts w:ascii="Times New Roman" w:hAnsi="Times New Roman" w:cs="Times New Roman"/>
          <w:b/>
          <w:bCs/>
          <w:lang w:eastAsia="sk-SK"/>
        </w:rPr>
        <w:t>Schválila</w:t>
      </w:r>
      <w:r>
        <w:rPr>
          <w:rFonts w:ascii="Times New Roman" w:hAnsi="Times New Roman" w:cs="Times New Roman"/>
          <w:lang w:eastAsia="sk-SK"/>
        </w:rPr>
        <w:t>: Beata Farkasová, starostka obce</w:t>
      </w:r>
    </w:p>
    <w:p w:rsidR="00501AB8" w:rsidRDefault="00501AB8">
      <w:pPr>
        <w:pStyle w:val="NoSpacing"/>
        <w:rPr>
          <w:rFonts w:ascii="Times New Roman" w:hAnsi="Times New Roman" w:cs="Times New Roman"/>
          <w:lang w:eastAsia="sk-SK"/>
        </w:rPr>
      </w:pPr>
    </w:p>
    <w:p w:rsidR="00501AB8" w:rsidRDefault="00EA52C4">
      <w:pPr>
        <w:pStyle w:val="NoSpacing"/>
        <w:rPr>
          <w:rFonts w:ascii="Times New Roman" w:hAnsi="Times New Roman" w:cs="Times New Roman"/>
          <w:lang w:eastAsia="sk-SK"/>
        </w:rPr>
      </w:pPr>
      <w:r>
        <w:rPr>
          <w:rFonts w:ascii="Times New Roman" w:hAnsi="Times New Roman" w:cs="Times New Roman"/>
          <w:lang w:eastAsia="sk-SK"/>
        </w:rPr>
        <w:t>V Šarkane, dňa 22.04.2021</w:t>
      </w: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01AB8" w:rsidRDefault="00EA52C4">
      <w:pPr>
        <w:pStyle w:val="Standard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Obec Šarkan v zmysle </w:t>
      </w:r>
      <w:r>
        <w:rPr>
          <w:rFonts w:ascii="Times New Roman" w:hAnsi="Times New Roman" w:cs="Times New Roman"/>
          <w:b/>
          <w:bCs/>
          <w:sz w:val="24"/>
          <w:szCs w:val="24"/>
        </w:rPr>
        <w:t>§ 81 ods. 7 písm. h) zákona č. 79/2015 Z. z. o odpadoch  a o zmene a doplnení niektorých zákonov v platnom znení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prijala záväzné opatrenia na zamedzenie vzniku odpadu formou vzdelávacích, informačných a odporúčacích kampaní.</w:t>
      </w:r>
    </w:p>
    <w:p w:rsidR="00501AB8" w:rsidRDefault="00501AB8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05E66" w:rsidRDefault="00005E66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05E66" w:rsidRDefault="00005E66">
      <w:pPr>
        <w:pStyle w:val="Standard"/>
        <w:spacing w:before="28" w:after="100" w:line="240" w:lineRule="auto"/>
        <w:ind w:left="114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0" w:name="_GoBack"/>
      <w:bookmarkEnd w:id="0"/>
    </w:p>
    <w:p w:rsidR="00501AB8" w:rsidRDefault="00EA52C4">
      <w:pPr>
        <w:pStyle w:val="Standard"/>
        <w:spacing w:before="28" w:after="100" w:line="240" w:lineRule="auto"/>
        <w:ind w:left="119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Opatrenia na splnenie cieľa:</w:t>
      </w:r>
    </w:p>
    <w:p w:rsidR="00501AB8" w:rsidRDefault="00EA52C4">
      <w:pPr>
        <w:pStyle w:val="ListParagraph"/>
        <w:numPr>
          <w:ilvl w:val="0"/>
          <w:numId w:val="3"/>
        </w:numPr>
        <w:spacing w:before="28" w:after="10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Edukácia obyvateľstva so zameraním na zlepšenie environmentálneho povedomia                    s cieľom znižovať </w:t>
      </w:r>
      <w:r>
        <w:rPr>
          <w:rFonts w:ascii="Times New Roman" w:hAnsi="Times New Roman" w:cs="Times New Roman"/>
          <w:sz w:val="24"/>
          <w:szCs w:val="24"/>
        </w:rPr>
        <w:t>množstvo produkovaných odpadov.</w:t>
      </w:r>
    </w:p>
    <w:p w:rsidR="00501AB8" w:rsidRDefault="00EA52C4">
      <w:pPr>
        <w:pStyle w:val="ListParagraph"/>
        <w:numPr>
          <w:ilvl w:val="0"/>
          <w:numId w:val="2"/>
        </w:numPr>
        <w:spacing w:before="28" w:after="10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Edukácia obyvateľstva ohľadom výhod triedenia odpadu.</w:t>
      </w:r>
    </w:p>
    <w:p w:rsidR="00501AB8" w:rsidRDefault="00EA52C4">
      <w:pPr>
        <w:pStyle w:val="ListParagraph"/>
        <w:numPr>
          <w:ilvl w:val="0"/>
          <w:numId w:val="2"/>
        </w:numPr>
        <w:spacing w:before="28" w:after="10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Zvyšovanie osvety a propagácie v oblasti triedeného zberu komunálnych odpadov                   u všetkých skupín obyvateľstva a podnikateľských subjektov.</w:t>
      </w:r>
    </w:p>
    <w:p w:rsidR="00501AB8" w:rsidRDefault="00EA52C4">
      <w:pPr>
        <w:pStyle w:val="ListParagraph"/>
        <w:numPr>
          <w:ilvl w:val="0"/>
          <w:numId w:val="2"/>
        </w:numPr>
        <w:spacing w:before="28" w:after="10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Podpora </w:t>
      </w:r>
      <w:r>
        <w:rPr>
          <w:rFonts w:ascii="Times New Roman" w:hAnsi="Times New Roman" w:cs="Times New Roman"/>
          <w:sz w:val="24"/>
          <w:szCs w:val="24"/>
        </w:rPr>
        <w:t>predchádzania vzniku biologicky rozložiteľných komunálnych odpadov.</w:t>
      </w:r>
    </w:p>
    <w:p w:rsidR="00501AB8" w:rsidRDefault="00EA52C4">
      <w:pPr>
        <w:pStyle w:val="ListParagraph"/>
        <w:numPr>
          <w:ilvl w:val="0"/>
          <w:numId w:val="2"/>
        </w:numPr>
        <w:spacing w:before="28" w:after="10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Zhodnocovanie bioodpadov domácim kompostovaním.</w:t>
      </w:r>
    </w:p>
    <w:p w:rsidR="00501AB8" w:rsidRDefault="00EA52C4">
      <w:pPr>
        <w:pStyle w:val="ListParagraph"/>
        <w:numPr>
          <w:ilvl w:val="0"/>
          <w:numId w:val="2"/>
        </w:numPr>
        <w:spacing w:before="28" w:after="100" w:line="240" w:lineRule="auto"/>
        <w:ind w:hanging="540"/>
        <w:jc w:val="both"/>
      </w:pP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výšiť informovanosť obyvateľov organizovaním prednášok na tému: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„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Zvýšenie podielu triedeného odpadu na celkovom množstve komunálnych odpad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".</w:t>
      </w:r>
    </w:p>
    <w:p w:rsidR="00501AB8" w:rsidRDefault="00EA52C4">
      <w:pPr>
        <w:pStyle w:val="ListParagraph"/>
        <w:numPr>
          <w:ilvl w:val="0"/>
          <w:numId w:val="2"/>
        </w:numPr>
        <w:spacing w:before="28" w:after="100" w:line="240" w:lineRule="auto"/>
        <w:ind w:hanging="540"/>
        <w:jc w:val="both"/>
      </w:pPr>
      <w:r>
        <w:rPr>
          <w:rFonts w:ascii="Times New Roman" w:hAnsi="Times New Roman" w:cs="Times New Roman"/>
          <w:sz w:val="24"/>
          <w:szCs w:val="24"/>
        </w:rPr>
        <w:t>Realizácia informačných a vzdelávacích kampaní, ktoré sú zamerané na predchádzanie vzniku odpadov – 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oručovanie informácií priamo do domácností </w:t>
      </w:r>
      <w:r>
        <w:rPr>
          <w:rFonts w:ascii="Times New Roman" w:eastAsia="Times New Roman" w:hAnsi="Times New Roman" w:cs="Times New Roman"/>
          <w:color w:val="1C1C1C"/>
          <w:sz w:val="24"/>
          <w:szCs w:val="24"/>
          <w:lang w:eastAsia="sk-SK"/>
        </w:rPr>
        <w:t>prostredníctvom kalendára s vývozmi odpadov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 článkov zameraných na predchádzanie vzniku odpadu,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 webovej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 xml:space="preserve">stránke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obce, ako i relácií vo verejnom rozhlase.</w:t>
      </w:r>
    </w:p>
    <w:p w:rsidR="00501AB8" w:rsidRDefault="00501AB8">
      <w:pPr>
        <w:pStyle w:val="ListParagraph"/>
        <w:spacing w:before="28" w:after="100" w:line="240" w:lineRule="auto"/>
        <w:ind w:hanging="540"/>
        <w:jc w:val="both"/>
      </w:pPr>
    </w:p>
    <w:p w:rsidR="00501AB8" w:rsidRDefault="00EA52C4">
      <w:pPr>
        <w:pStyle w:val="Standard"/>
        <w:spacing w:before="28"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Odporúčania na predchádzanie vzniku odpadov:</w:t>
      </w:r>
    </w:p>
    <w:p w:rsidR="00501AB8" w:rsidRDefault="00EA52C4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Podpora domáceho kompostovania biologicky rozložiteľného odpadu, ako aj súčasného používania kompostu v záhradách patriacich súkromným domácnostiam.</w:t>
      </w:r>
    </w:p>
    <w:p w:rsidR="00501AB8" w:rsidRDefault="00EA52C4">
      <w:pPr>
        <w:pStyle w:val="Standard"/>
        <w:numPr>
          <w:ilvl w:val="0"/>
          <w:numId w:val="1"/>
        </w:numPr>
        <w:spacing w:before="28" w:after="100" w:line="240" w:lineRule="auto"/>
      </w:pPr>
      <w:r>
        <w:rPr>
          <w:rFonts w:ascii="Times New Roman" w:hAnsi="Times New Roman" w:cs="Times New Roman"/>
          <w:sz w:val="24"/>
          <w:szCs w:val="24"/>
        </w:rPr>
        <w:t>Podpora z</w:t>
      </w:r>
      <w:r>
        <w:rPr>
          <w:rFonts w:ascii="Times New Roman" w:hAnsi="Times New Roman" w:cs="Times New Roman"/>
          <w:sz w:val="24"/>
          <w:szCs w:val="24"/>
        </w:rPr>
        <w:t>beru použitého textilu na charitatívne účely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501AB8" w:rsidRDefault="00EA52C4">
      <w:pPr>
        <w:pStyle w:val="Standard"/>
        <w:numPr>
          <w:ilvl w:val="0"/>
          <w:numId w:val="1"/>
        </w:numPr>
        <w:spacing w:before="28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Organizovanie búrz s nepotrebnými vecami.</w:t>
      </w:r>
    </w:p>
    <w:p w:rsidR="00501AB8" w:rsidRDefault="00EA52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Nákup miestnych a lokálnych potravín bez zbytočných obalov.</w:t>
      </w:r>
    </w:p>
    <w:p w:rsidR="00501AB8" w:rsidRDefault="00EA52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Obmedzovanie nákupov balených vôd a snaha o ich nahradenie vodou z vodovodu.</w:t>
      </w:r>
    </w:p>
    <w:p w:rsidR="00501AB8" w:rsidRDefault="00EA52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Obmedzovanie nákupov cez e-shop</w:t>
      </w:r>
      <w:r>
        <w:rPr>
          <w:rFonts w:ascii="Times New Roman" w:hAnsi="Times New Roman" w:cs="Times New Roman"/>
          <w:sz w:val="24"/>
          <w:szCs w:val="24"/>
        </w:rPr>
        <w:t>y, nakoľko krabica slúži len na prepravu tovaru                 a ihneď po odbalení sa znej stáva odpad.</w:t>
      </w:r>
    </w:p>
    <w:p w:rsidR="00501AB8" w:rsidRDefault="00EA52C4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Odporúčanie nákupu potravín - výrobkov s krátkou dobou spotreby v menších množstvách  z dôvodu predchádzania plytvania potravín.</w:t>
      </w:r>
    </w:p>
    <w:p w:rsidR="00501AB8" w:rsidRDefault="00EA52C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Apelovanie na </w:t>
      </w:r>
      <w:r>
        <w:rPr>
          <w:rFonts w:ascii="Times New Roman" w:hAnsi="Times New Roman" w:cs="Times New Roman"/>
          <w:sz w:val="24"/>
          <w:szCs w:val="24"/>
        </w:rPr>
        <w:t>obyvateľov, aby uprednostňovali nákupy tovarov vo vratných obaloch               a obmedzovali nákupy tovarov balených vo viacerých jednorazových obaloch.</w:t>
      </w:r>
    </w:p>
    <w:p w:rsidR="00501AB8" w:rsidRDefault="00EA52C4">
      <w:pPr>
        <w:pStyle w:val="ListParagraph"/>
        <w:numPr>
          <w:ilvl w:val="0"/>
          <w:numId w:val="1"/>
        </w:numPr>
        <w:spacing w:before="28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Snaha o minimalizáciu nákupov jednorazových plastových výrobkov a ich náhrada za opakovanie použiteľn</w:t>
      </w:r>
      <w:r>
        <w:rPr>
          <w:rFonts w:ascii="Times New Roman" w:hAnsi="Times New Roman" w:cs="Times New Roman"/>
          <w:sz w:val="24"/>
          <w:szCs w:val="24"/>
        </w:rPr>
        <w:t xml:space="preserve">é (napr. plátenné tašky).  </w:t>
      </w:r>
    </w:p>
    <w:p w:rsidR="00501AB8" w:rsidRDefault="00EA52C4">
      <w:pPr>
        <w:pStyle w:val="ListParagraph"/>
        <w:numPr>
          <w:ilvl w:val="0"/>
          <w:numId w:val="1"/>
        </w:numPr>
        <w:spacing w:before="28" w:after="10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Snaha o používanie opakovane použiteľných a kompostovateľných riadov, príborov                a pohárov na verejných podujatiach </w:t>
      </w:r>
      <w:r>
        <w:rPr>
          <w:rFonts w:ascii="Times New Roman" w:hAnsi="Times New Roman" w:cs="Times New Roman"/>
          <w:color w:val="1C1C1C"/>
          <w:sz w:val="24"/>
          <w:szCs w:val="24"/>
        </w:rPr>
        <w:t>organizovaných obcou a inými subjektmi.</w:t>
      </w:r>
    </w:p>
    <w:p w:rsidR="00501AB8" w:rsidRDefault="00EA52C4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Vytváranie podmienok pre občanov pre triedenie komunálneho </w:t>
      </w:r>
      <w:r>
        <w:rPr>
          <w:rFonts w:ascii="Times New Roman" w:hAnsi="Times New Roman" w:cs="Times New Roman"/>
          <w:sz w:val="24"/>
          <w:szCs w:val="24"/>
        </w:rPr>
        <w:t>odpadu, a tým zníženie množstva komunálneho odpadu ukladaného na skládku.</w:t>
      </w:r>
    </w:p>
    <w:p w:rsidR="00501AB8" w:rsidRDefault="00501AB8">
      <w:pPr>
        <w:pStyle w:val="ListParagraph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01AB8" w:rsidRDefault="00501AB8">
      <w:pPr>
        <w:pStyle w:val="Standard"/>
        <w:spacing w:before="28" w:after="100" w:line="240" w:lineRule="auto"/>
      </w:pPr>
    </w:p>
    <w:sectPr w:rsidR="00501AB8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2C4" w:rsidRDefault="00EA52C4">
      <w:pPr>
        <w:spacing w:after="0" w:line="240" w:lineRule="auto"/>
      </w:pPr>
      <w:r>
        <w:separator/>
      </w:r>
    </w:p>
  </w:endnote>
  <w:endnote w:type="continuationSeparator" w:id="0">
    <w:p w:rsidR="00EA52C4" w:rsidRDefault="00EA5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2C4" w:rsidRDefault="00EA52C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A52C4" w:rsidRDefault="00EA5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40CE9"/>
    <w:multiLevelType w:val="multilevel"/>
    <w:tmpl w:val="CFDA643E"/>
    <w:styleLink w:val="WWNum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">
    <w:nsid w:val="7C9A71D7"/>
    <w:multiLevelType w:val="multilevel"/>
    <w:tmpl w:val="2C8096B2"/>
    <w:styleLink w:val="WWNum2"/>
    <w:lvl w:ilvl="0">
      <w:start w:val="1"/>
      <w:numFmt w:val="decimal"/>
      <w:lvlText w:val="%1.)"/>
      <w:lvlJc w:val="left"/>
      <w:rPr>
        <w:rFonts w:eastAsia="Times New Roman" w:cs="Times New Roman"/>
        <w:color w:val="000000"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01AB8"/>
    <w:rsid w:val="00005E66"/>
    <w:rsid w:val="00501AB8"/>
    <w:rsid w:val="00EA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sk-SK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pPr>
      <w:keepNext/>
      <w:outlineLvl w:val="0"/>
    </w:pPr>
    <w:rPr>
      <w:b/>
      <w:sz w:val="24"/>
      <w14:shadow w14:blurRad="0" w14:dist="17957" w14:dir="2700000" w14:sx="100000" w14:sy="100000" w14:kx="0" w14:ky="0" w14:algn="b">
        <w14:srgbClr w14:val="000000"/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Title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ubtitle">
    <w:name w:val="Subtitle"/>
    <w:basedOn w:val="Title"/>
    <w:next w:val="Textbody"/>
    <w:pPr>
      <w:jc w:val="center"/>
    </w:pPr>
    <w:rPr>
      <w:i/>
      <w:iCs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ormalWeb">
    <w:name w:val="Normal (Web)"/>
    <w:basedOn w:val="Standard"/>
    <w:pPr>
      <w:spacing w:before="28" w:after="10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ListParagraph">
    <w:name w:val="List Paragraph"/>
    <w:basedOn w:val="Standard"/>
    <w:pPr>
      <w:ind w:left="720"/>
    </w:pPr>
  </w:style>
  <w:style w:type="paragraph" w:styleId="NoSpacing">
    <w:name w:val="No Spacing"/>
    <w:pPr>
      <w:widowControl/>
      <w:spacing w:after="0" w:line="240" w:lineRule="auto"/>
    </w:pPr>
  </w:style>
  <w:style w:type="character" w:customStyle="1" w:styleId="StrongEmphasis">
    <w:name w:val="Strong Emphasis"/>
    <w:basedOn w:val="DefaultParagraphFont"/>
    <w:rPr>
      <w:b/>
      <w:bCs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customStyle="1" w:styleId="UnresolvedMention">
    <w:name w:val="Unresolved Mention"/>
    <w:basedOn w:val="DefaultParagraphFont"/>
    <w:rPr>
      <w:color w:val="605E5C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eastAsia="Times New Roman" w:cs="Times New Roman"/>
      <w:color w:val="000000"/>
      <w:sz w:val="24"/>
    </w:rPr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sk-SK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pPr>
      <w:keepNext/>
      <w:outlineLvl w:val="0"/>
    </w:pPr>
    <w:rPr>
      <w:b/>
      <w:sz w:val="24"/>
      <w14:shadow w14:blurRad="0" w14:dist="17957" w14:dir="2700000" w14:sx="100000" w14:sy="100000" w14:kx="0" w14:ky="0" w14:algn="b">
        <w14:srgbClr w14:val="000000"/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Title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ubtitle">
    <w:name w:val="Subtitle"/>
    <w:basedOn w:val="Title"/>
    <w:next w:val="Textbody"/>
    <w:pPr>
      <w:jc w:val="center"/>
    </w:pPr>
    <w:rPr>
      <w:i/>
      <w:iCs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ormalWeb">
    <w:name w:val="Normal (Web)"/>
    <w:basedOn w:val="Standard"/>
    <w:pPr>
      <w:spacing w:before="28" w:after="10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ListParagraph">
    <w:name w:val="List Paragraph"/>
    <w:basedOn w:val="Standard"/>
    <w:pPr>
      <w:ind w:left="720"/>
    </w:pPr>
  </w:style>
  <w:style w:type="paragraph" w:styleId="NoSpacing">
    <w:name w:val="No Spacing"/>
    <w:pPr>
      <w:widowControl/>
      <w:spacing w:after="0" w:line="240" w:lineRule="auto"/>
    </w:pPr>
  </w:style>
  <w:style w:type="character" w:customStyle="1" w:styleId="StrongEmphasis">
    <w:name w:val="Strong Emphasis"/>
    <w:basedOn w:val="DefaultParagraphFont"/>
    <w:rPr>
      <w:b/>
      <w:bCs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customStyle="1" w:styleId="UnresolvedMention">
    <w:name w:val="Unresolved Mention"/>
    <w:basedOn w:val="DefaultParagraphFont"/>
    <w:rPr>
      <w:color w:val="605E5C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eastAsia="Times New Roman" w:cs="Times New Roman"/>
      <w:color w:val="000000"/>
      <w:sz w:val="24"/>
    </w:rPr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Pukanecova</dc:creator>
  <cp:lastModifiedBy>Robb Zacik</cp:lastModifiedBy>
  <cp:revision>1</cp:revision>
  <cp:lastPrinted>2021-04-22T14:57:00Z</cp:lastPrinted>
  <dcterms:created xsi:type="dcterms:W3CDTF">2021-03-15T12:39:00Z</dcterms:created>
  <dcterms:modified xsi:type="dcterms:W3CDTF">2021-04-22T15:45:00Z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