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5FC3B">
      <w:pPr>
        <w:bidi w:val="0"/>
        <w:jc w:val="center"/>
        <w:rPr>
          <w:b/>
          <w:bCs/>
        </w:rPr>
      </w:pPr>
      <w:r>
        <w:rPr>
          <w:b/>
          <w:bCs/>
        </w:rPr>
        <w:t>Obec Šarkan</w:t>
      </w:r>
    </w:p>
    <w:p w14:paraId="477C0AD6">
      <w:pPr>
        <w:bidi w:val="0"/>
        <w:jc w:val="center"/>
        <w:rPr>
          <w:b/>
          <w:bCs/>
        </w:rPr>
      </w:pPr>
    </w:p>
    <w:p w14:paraId="1CE64564">
      <w:pPr>
        <w:bidi w:val="0"/>
        <w:jc w:val="center"/>
        <w:rPr>
          <w:b/>
          <w:bCs/>
        </w:rPr>
      </w:pPr>
      <w:r>
        <w:rPr>
          <w:b/>
          <w:bCs/>
        </w:rPr>
        <w:t xml:space="preserve">Oznámenie o uložení zásielky </w:t>
      </w:r>
    </w:p>
    <w:p w14:paraId="19BB7FE1">
      <w:pPr>
        <w:bidi w:val="0"/>
        <w:jc w:val="center"/>
        <w:rPr>
          <w:b/>
          <w:bCs/>
        </w:rPr>
      </w:pPr>
    </w:p>
    <w:p w14:paraId="19214686">
      <w:pPr>
        <w:bidi w:val="0"/>
        <w:jc w:val="center"/>
        <w:rPr>
          <w:b/>
          <w:bCs/>
        </w:rPr>
      </w:pPr>
    </w:p>
    <w:p w14:paraId="04BB4669">
      <w:pPr>
        <w:bidi w:val="0"/>
        <w:jc w:val="left"/>
        <w:rPr>
          <w:b w:val="0"/>
          <w:bCs w:val="0"/>
        </w:rPr>
      </w:pPr>
      <w:r>
        <w:rPr>
          <w:b w:val="0"/>
          <w:bCs w:val="0"/>
        </w:rPr>
        <w:t xml:space="preserve">     V zmysle ustanovenia § 5 zákona č. 253/1998 Zb. o hlásení pobytu občanov Slovenskej republiky a registri obyvateľov Slovenskej republiky v znení neskorších predpisov oznamujeme, že doleuvedený občan má na </w:t>
      </w:r>
      <w:r>
        <w:rPr>
          <w:rFonts w:hint="default"/>
          <w:b w:val="0"/>
          <w:bCs w:val="0"/>
          <w:lang w:val="sk-SK"/>
        </w:rPr>
        <w:t>Pošte v Gbelciach</w:t>
      </w:r>
      <w:r>
        <w:rPr>
          <w:b w:val="0"/>
          <w:bCs w:val="0"/>
        </w:rPr>
        <w:t xml:space="preserve"> uložen</w:t>
      </w:r>
      <w:r>
        <w:rPr>
          <w:rFonts w:hint="default"/>
          <w:b w:val="0"/>
          <w:bCs w:val="0"/>
          <w:lang w:val="sk-SK"/>
        </w:rPr>
        <w:t>ú súdnu zásielku do vlastných rúk</w:t>
      </w:r>
      <w:r>
        <w:rPr>
          <w:b w:val="0"/>
          <w:bCs w:val="0"/>
        </w:rPr>
        <w:t xml:space="preserve"> v lehote </w:t>
      </w:r>
      <w:r>
        <w:rPr>
          <w:b/>
          <w:bCs/>
        </w:rPr>
        <w:t xml:space="preserve">do </w:t>
      </w:r>
      <w:r>
        <w:rPr>
          <w:rFonts w:hint="default"/>
          <w:b/>
          <w:bCs/>
          <w:lang w:val="sk-SK"/>
        </w:rPr>
        <w:t>18</w:t>
      </w:r>
      <w:r>
        <w:rPr>
          <w:b/>
          <w:bCs/>
        </w:rPr>
        <w:t xml:space="preserve"> dní</w:t>
      </w:r>
      <w:r>
        <w:rPr>
          <w:b w:val="0"/>
          <w:bCs w:val="0"/>
        </w:rPr>
        <w:t>.</w:t>
      </w:r>
    </w:p>
    <w:p w14:paraId="1D6CCC70">
      <w:pPr>
        <w:bidi w:val="0"/>
        <w:jc w:val="left"/>
        <w:rPr>
          <w:b w:val="0"/>
          <w:bCs w:val="0"/>
        </w:rPr>
      </w:pPr>
    </w:p>
    <w:p w14:paraId="62508654">
      <w:pPr>
        <w:bidi w:val="0"/>
        <w:jc w:val="left"/>
        <w:rPr>
          <w:b w:val="0"/>
          <w:bCs w:val="0"/>
        </w:rPr>
      </w:pPr>
    </w:p>
    <w:p w14:paraId="105FD5E5">
      <w:pPr>
        <w:bidi w:val="0"/>
        <w:jc w:val="left"/>
        <w:rPr>
          <w:b w:val="0"/>
          <w:bCs w:val="0"/>
        </w:rPr>
      </w:pPr>
    </w:p>
    <w:p w14:paraId="72B24824">
      <w:pPr>
        <w:bidi w:val="0"/>
        <w:jc w:val="left"/>
        <w:rPr>
          <w:b w:val="0"/>
          <w:bCs w:val="0"/>
        </w:rPr>
      </w:pPr>
    </w:p>
    <w:p w14:paraId="0194F99A">
      <w:pPr>
        <w:bidi w:val="0"/>
        <w:jc w:val="left"/>
        <w:rPr>
          <w:b w:val="0"/>
          <w:bCs w:val="0"/>
        </w:rPr>
      </w:pPr>
      <w:r>
        <w:rPr>
          <w:b w:val="0"/>
          <w:bCs w:val="0"/>
        </w:rPr>
        <w:t>Adresát:                                    trvale bytom:                                    odosielateľ:</w:t>
      </w:r>
    </w:p>
    <w:p w14:paraId="4C4CB204">
      <w:pPr>
        <w:bidi w:val="0"/>
        <w:jc w:val="left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</w:t>
      </w:r>
      <w:r>
        <w:rPr>
          <w:b/>
          <w:bCs/>
        </w:rPr>
        <w:t xml:space="preserve">                                                                                               </w:t>
      </w:r>
    </w:p>
    <w:p w14:paraId="1A3D4905">
      <w:pPr>
        <w:bidi w:val="0"/>
        <w:jc w:val="left"/>
        <w:rPr>
          <w:rFonts w:hint="default"/>
          <w:b w:val="0"/>
          <w:bCs w:val="0"/>
          <w:lang w:val="sk-SK"/>
        </w:rPr>
      </w:pPr>
      <w:r>
        <w:rPr>
          <w:rFonts w:hint="default"/>
          <w:b/>
          <w:bCs/>
          <w:lang w:val="sk-SK"/>
        </w:rPr>
        <w:t xml:space="preserve">Roman Malík            </w:t>
      </w:r>
      <w:r>
        <w:rPr>
          <w:b/>
          <w:bCs/>
        </w:rPr>
        <w:t xml:space="preserve">                    Šarkan                             </w:t>
      </w:r>
      <w:r>
        <w:rPr>
          <w:rFonts w:hint="default"/>
          <w:b/>
          <w:bCs/>
          <w:lang w:val="sk-SK"/>
        </w:rPr>
        <w:t xml:space="preserve">        Okresný súd Nové Zámky</w:t>
      </w:r>
    </w:p>
    <w:p w14:paraId="639C3F93">
      <w:pPr>
        <w:bidi w:val="0"/>
        <w:jc w:val="left"/>
        <w:rPr>
          <w:b/>
          <w:bCs/>
        </w:rPr>
      </w:pPr>
    </w:p>
    <w:p w14:paraId="5AD0C66B">
      <w:pPr>
        <w:bidi w:val="0"/>
        <w:jc w:val="left"/>
        <w:rPr>
          <w:b w:val="0"/>
          <w:bCs w:val="0"/>
        </w:rPr>
      </w:pPr>
    </w:p>
    <w:p w14:paraId="06F2094E">
      <w:pPr>
        <w:bidi w:val="0"/>
        <w:jc w:val="left"/>
        <w:rPr>
          <w:b w:val="0"/>
          <w:bCs w:val="0"/>
        </w:rPr>
      </w:pPr>
    </w:p>
    <w:p w14:paraId="3130E7B0">
      <w:pPr>
        <w:bidi w:val="0"/>
        <w:jc w:val="left"/>
        <w:rPr>
          <w:rFonts w:hint="default"/>
          <w:b w:val="0"/>
          <w:bCs w:val="0"/>
          <w:lang w:val="sk-SK"/>
        </w:rPr>
      </w:pPr>
      <w:r>
        <w:rPr>
          <w:b w:val="0"/>
          <w:bCs w:val="0"/>
        </w:rPr>
        <w:t xml:space="preserve">Vyvesené: </w:t>
      </w:r>
      <w:r>
        <w:rPr>
          <w:rFonts w:hint="default"/>
          <w:b w:val="0"/>
          <w:bCs w:val="0"/>
          <w:lang w:val="sk-SK"/>
        </w:rPr>
        <w:t>31.10.2024</w:t>
      </w:r>
    </w:p>
    <w:p w14:paraId="2A85DF5F">
      <w:pPr>
        <w:bidi w:val="0"/>
        <w:jc w:val="left"/>
        <w:rPr>
          <w:rFonts w:hint="default"/>
          <w:b w:val="0"/>
          <w:bCs w:val="0"/>
          <w:lang w:val="sk-SK"/>
        </w:rPr>
      </w:pPr>
    </w:p>
    <w:p w14:paraId="5AA7B524">
      <w:pPr>
        <w:bidi w:val="0"/>
        <w:jc w:val="left"/>
        <w:rPr>
          <w:rFonts w:hint="default"/>
          <w:b w:val="0"/>
          <w:bCs w:val="0"/>
          <w:lang w:val="sk-SK"/>
        </w:rPr>
      </w:pPr>
    </w:p>
    <w:p w14:paraId="29043959">
      <w:pPr>
        <w:bidi w:val="0"/>
        <w:jc w:val="left"/>
        <w:rPr>
          <w:b w:val="0"/>
          <w:bCs w:val="0"/>
        </w:rPr>
      </w:pPr>
      <w:bookmarkStart w:id="0" w:name="_GoBack"/>
    </w:p>
    <w:bookmarkEnd w:id="0"/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EE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iberation Sans">
    <w:panose1 w:val="020B0604020202020204"/>
    <w:charset w:val="EE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footnotePr>
    <w:footnote w:id="0"/>
    <w:footnote w:id="1"/>
  </w:footnotePr>
  <w:compat>
    <w:compatSetting w:name="compatibilityMode" w:uri="http://schemas.microsoft.com/office/word" w:val="15"/>
  </w:compat>
  <w:rsids>
    <w:rsidRoot w:val="00000000"/>
    <w:rsid w:val="08793491"/>
    <w:rsid w:val="0D6F59F3"/>
    <w:rsid w:val="12DB5D55"/>
    <w:rsid w:val="4ACF6459"/>
    <w:rsid w:val="4D395E60"/>
    <w:rsid w:val="4E866D4C"/>
    <w:rsid w:val="66530E1E"/>
    <w:rsid w:val="6BB7302F"/>
    <w:rsid w:val="7E2C24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sk-SK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List"/>
    <w:basedOn w:val="4"/>
    <w:qFormat/>
    <w:uiPriority w:val="0"/>
    <w:rPr>
      <w:rFonts w:cs="Arial"/>
    </w:rPr>
  </w:style>
  <w:style w:type="paragraph" w:customStyle="1" w:styleId="7">
    <w:name w:val="Nadpis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8">
    <w:name w:val="Index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523</Characters>
  <Paragraphs>7</Paragraphs>
  <TotalTime>80</TotalTime>
  <ScaleCrop>false</ScaleCrop>
  <LinksUpToDate>false</LinksUpToDate>
  <CharactersWithSpaces>812</CharactersWithSpaces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2021-08-17T13:11:00Z</dcterms:created>
  <dc:creator>User</dc:creator>
  <cp:lastModifiedBy>User</cp:lastModifiedBy>
  <cp:lastPrinted>2024-11-04T08:43:43Z</cp:lastPrinted>
  <dcterms:modified xsi:type="dcterms:W3CDTF">2024-11-04T08:44:09Z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DE7C1A5E25CA4D70A9A23D62FA74BD55_12</vt:lpwstr>
  </property>
</Properties>
</file>